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FD54F" w14:textId="77777777" w:rsidR="00B12E6A" w:rsidRDefault="009A1EEC" w:rsidP="001F46E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RESOLUÇÃO</w:t>
      </w:r>
      <w:r w:rsidR="001F46EB" w:rsidRPr="00737AB6">
        <w:rPr>
          <w:rFonts w:ascii="Arial" w:hAnsi="Arial" w:cs="Arial"/>
          <w:b/>
          <w:sz w:val="24"/>
          <w:szCs w:val="24"/>
        </w:rPr>
        <w:t xml:space="preserve"> Nº</w:t>
      </w:r>
      <w:r>
        <w:rPr>
          <w:rFonts w:ascii="Arial" w:hAnsi="Arial" w:cs="Arial"/>
          <w:b/>
          <w:sz w:val="24"/>
          <w:szCs w:val="24"/>
        </w:rPr>
        <w:t>02/2026</w:t>
      </w:r>
      <w:r w:rsidR="001F46EB" w:rsidRPr="00737AB6">
        <w:rPr>
          <w:rFonts w:ascii="Arial" w:hAnsi="Arial" w:cs="Arial"/>
          <w:b/>
          <w:sz w:val="24"/>
          <w:szCs w:val="24"/>
        </w:rPr>
        <w:t xml:space="preserve"> </w:t>
      </w:r>
    </w:p>
    <w:p w14:paraId="5A56F5F7" w14:textId="77777777" w:rsidR="00D259A6" w:rsidRPr="00D259A6" w:rsidRDefault="00D259A6" w:rsidP="001F46EB">
      <w:pPr>
        <w:jc w:val="center"/>
        <w:rPr>
          <w:rFonts w:ascii="Arial" w:hAnsi="Arial" w:cs="Arial"/>
          <w:b/>
          <w:sz w:val="14"/>
          <w:szCs w:val="24"/>
        </w:rPr>
      </w:pPr>
    </w:p>
    <w:p w14:paraId="5526DC65" w14:textId="77777777" w:rsidR="006E5106" w:rsidRPr="00737AB6" w:rsidRDefault="001F46EB" w:rsidP="00933B5E">
      <w:pPr>
        <w:ind w:left="2835"/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sz w:val="24"/>
          <w:szCs w:val="24"/>
        </w:rPr>
        <w:t>Dispõe sobre o Calendário Anual de Reuniões do Conselho Municipal dos Direitos Da Criança e do Adolescente do Município de São Vicente Férrer – PE, e dá outras providências.</w:t>
      </w:r>
    </w:p>
    <w:p w14:paraId="4EE1FC76" w14:textId="77777777" w:rsidR="001F46EB" w:rsidRPr="009A1EEC" w:rsidRDefault="001F46EB" w:rsidP="001F46EB">
      <w:pPr>
        <w:ind w:left="2835" w:firstLine="709"/>
        <w:jc w:val="both"/>
        <w:rPr>
          <w:rFonts w:ascii="Arial" w:hAnsi="Arial" w:cs="Arial"/>
          <w:sz w:val="8"/>
          <w:szCs w:val="24"/>
        </w:rPr>
      </w:pPr>
    </w:p>
    <w:p w14:paraId="4E9F18AD" w14:textId="77777777" w:rsidR="006E5106" w:rsidRPr="00737AB6" w:rsidRDefault="001F46EB" w:rsidP="00737AB6">
      <w:pPr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sz w:val="24"/>
          <w:szCs w:val="24"/>
        </w:rPr>
        <w:t>O Conselho Municipal dos Direitos da Criança e do Adolescente – COMDICA de São Vicente Férrer</w:t>
      </w:r>
      <w:r w:rsidR="00C12202">
        <w:rPr>
          <w:rFonts w:ascii="Arial" w:hAnsi="Arial" w:cs="Arial"/>
          <w:sz w:val="24"/>
          <w:szCs w:val="24"/>
        </w:rPr>
        <w:t xml:space="preserve"> - PE</w:t>
      </w:r>
      <w:r w:rsidRPr="00737AB6">
        <w:rPr>
          <w:rFonts w:ascii="Arial" w:hAnsi="Arial" w:cs="Arial"/>
          <w:sz w:val="24"/>
          <w:szCs w:val="24"/>
        </w:rPr>
        <w:t>, no uso de suas atribuições legais previstas na Lei Municipal Nº972, de 17 de agosto de 2022 e suas alterações;</w:t>
      </w:r>
    </w:p>
    <w:p w14:paraId="48828E92" w14:textId="77777777" w:rsidR="001F46EB" w:rsidRPr="00737AB6" w:rsidRDefault="001F46EB" w:rsidP="006E5106">
      <w:pPr>
        <w:rPr>
          <w:rFonts w:ascii="Arial" w:hAnsi="Arial" w:cs="Arial"/>
          <w:b/>
          <w:sz w:val="24"/>
          <w:szCs w:val="24"/>
        </w:rPr>
      </w:pPr>
    </w:p>
    <w:p w14:paraId="53A45C31" w14:textId="77777777" w:rsidR="001F46EB" w:rsidRPr="00737AB6" w:rsidRDefault="001F46EB" w:rsidP="006E5106">
      <w:pPr>
        <w:rPr>
          <w:rFonts w:ascii="Arial" w:hAnsi="Arial" w:cs="Arial"/>
          <w:b/>
          <w:sz w:val="24"/>
          <w:szCs w:val="24"/>
        </w:rPr>
      </w:pPr>
      <w:r w:rsidRPr="00737AB6">
        <w:rPr>
          <w:rFonts w:ascii="Arial" w:hAnsi="Arial" w:cs="Arial"/>
          <w:b/>
          <w:sz w:val="24"/>
          <w:szCs w:val="24"/>
        </w:rPr>
        <w:t xml:space="preserve">RESOLVE: </w:t>
      </w:r>
    </w:p>
    <w:p w14:paraId="6371A5E1" w14:textId="77777777" w:rsidR="00C32646" w:rsidRPr="0091186B" w:rsidRDefault="001F46EB" w:rsidP="00267E81">
      <w:pPr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b/>
          <w:sz w:val="24"/>
          <w:szCs w:val="24"/>
        </w:rPr>
        <w:t>Art. 1</w:t>
      </w:r>
      <w:r w:rsidR="00267E81" w:rsidRPr="00737AB6">
        <w:rPr>
          <w:rFonts w:ascii="Arial" w:hAnsi="Arial" w:cs="Arial"/>
          <w:b/>
          <w:sz w:val="24"/>
          <w:szCs w:val="24"/>
        </w:rPr>
        <w:t>º</w:t>
      </w:r>
      <w:r w:rsidRPr="00737AB6">
        <w:rPr>
          <w:rFonts w:ascii="Arial" w:hAnsi="Arial" w:cs="Arial"/>
          <w:sz w:val="24"/>
          <w:szCs w:val="24"/>
        </w:rPr>
        <w:t xml:space="preserve"> Criar o Calendário Anual de Reuniões Ordinárias do Conselho Municipal dos Direitos da Criança e do Adolescente do Município de São Vicente Férrer –PE. </w:t>
      </w:r>
    </w:p>
    <w:p w14:paraId="19F5A007" w14:textId="77777777" w:rsidR="001F46EB" w:rsidRPr="00737AB6" w:rsidRDefault="001F46EB" w:rsidP="00267E81">
      <w:pPr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b/>
          <w:sz w:val="24"/>
          <w:szCs w:val="24"/>
        </w:rPr>
        <w:t>Art. 2º</w:t>
      </w:r>
      <w:r w:rsidRPr="00737AB6">
        <w:rPr>
          <w:rFonts w:ascii="Arial" w:hAnsi="Arial" w:cs="Arial"/>
          <w:sz w:val="24"/>
          <w:szCs w:val="24"/>
        </w:rPr>
        <w:t xml:space="preserve"> Fixar a 2ª Quarta – feira de cada mês como a data base para a realização das Reuniões que trata o artigo anterior.</w:t>
      </w:r>
    </w:p>
    <w:p w14:paraId="7F08E69C" w14:textId="77777777" w:rsidR="00267E81" w:rsidRPr="00737AB6" w:rsidRDefault="00267E81" w:rsidP="00267E81">
      <w:pPr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b/>
          <w:sz w:val="24"/>
          <w:szCs w:val="24"/>
        </w:rPr>
        <w:t>§1º</w:t>
      </w:r>
      <w:r w:rsidRPr="00737AB6">
        <w:rPr>
          <w:rFonts w:ascii="Arial" w:hAnsi="Arial" w:cs="Arial"/>
          <w:sz w:val="24"/>
          <w:szCs w:val="24"/>
        </w:rPr>
        <w:t xml:space="preserve"> Sempre que o dia fixado neste caput coincidir com feriados nacionais, estaduais e municipais, a Reunião Ordinária, automaticamente, será realizada no dia anterior</w:t>
      </w:r>
      <w:r w:rsidR="002C0106">
        <w:rPr>
          <w:rFonts w:ascii="Arial" w:hAnsi="Arial" w:cs="Arial"/>
          <w:sz w:val="24"/>
          <w:szCs w:val="24"/>
        </w:rPr>
        <w:t xml:space="preserve"> </w:t>
      </w:r>
      <w:r w:rsidR="002C0106" w:rsidRPr="002C0106">
        <w:rPr>
          <w:rFonts w:ascii="Arial" w:hAnsi="Arial" w:cs="Arial"/>
          <w:sz w:val="24"/>
          <w:szCs w:val="24"/>
        </w:rPr>
        <w:t>ou posterior</w:t>
      </w:r>
      <w:r w:rsidRPr="002C0106">
        <w:rPr>
          <w:rFonts w:ascii="Arial" w:hAnsi="Arial" w:cs="Arial"/>
          <w:sz w:val="24"/>
          <w:szCs w:val="24"/>
        </w:rPr>
        <w:t>.</w:t>
      </w:r>
    </w:p>
    <w:p w14:paraId="1383E61C" w14:textId="77777777" w:rsidR="00267E81" w:rsidRPr="00737AB6" w:rsidRDefault="00267E81" w:rsidP="00267E81">
      <w:pPr>
        <w:jc w:val="both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b/>
          <w:sz w:val="24"/>
          <w:szCs w:val="24"/>
        </w:rPr>
        <w:t>§2º</w:t>
      </w:r>
      <w:r w:rsidR="009A1EEC">
        <w:rPr>
          <w:rFonts w:ascii="Arial" w:hAnsi="Arial" w:cs="Arial"/>
          <w:sz w:val="24"/>
          <w:szCs w:val="24"/>
        </w:rPr>
        <w:t xml:space="preserve"> As R</w:t>
      </w:r>
      <w:r w:rsidRPr="00737AB6">
        <w:rPr>
          <w:rFonts w:ascii="Arial" w:hAnsi="Arial" w:cs="Arial"/>
          <w:sz w:val="24"/>
          <w:szCs w:val="24"/>
        </w:rPr>
        <w:t>euniões Extraordinárias serão realizadas de acordo co</w:t>
      </w:r>
      <w:r w:rsidR="005E1300">
        <w:rPr>
          <w:rFonts w:ascii="Arial" w:hAnsi="Arial" w:cs="Arial"/>
          <w:sz w:val="24"/>
          <w:szCs w:val="24"/>
        </w:rPr>
        <w:t>m as diretrizes regimentais dest</w:t>
      </w:r>
      <w:r w:rsidRPr="00737AB6">
        <w:rPr>
          <w:rFonts w:ascii="Arial" w:hAnsi="Arial" w:cs="Arial"/>
          <w:sz w:val="24"/>
          <w:szCs w:val="24"/>
        </w:rPr>
        <w:t>e Conselho, ou sempre que for necessário apreciar matérias de excepcional interesse público.</w:t>
      </w:r>
    </w:p>
    <w:p w14:paraId="461F882E" w14:textId="77777777" w:rsidR="00C32646" w:rsidRPr="002C0106" w:rsidRDefault="00267E81" w:rsidP="006E5106">
      <w:pPr>
        <w:rPr>
          <w:rFonts w:ascii="Arial" w:hAnsi="Arial" w:cs="Arial"/>
          <w:color w:val="000000" w:themeColor="text1"/>
          <w:sz w:val="24"/>
          <w:szCs w:val="24"/>
        </w:rPr>
      </w:pPr>
      <w:r w:rsidRPr="00C32646">
        <w:rPr>
          <w:rFonts w:ascii="Arial" w:hAnsi="Arial" w:cs="Arial"/>
          <w:b/>
          <w:sz w:val="24"/>
          <w:szCs w:val="24"/>
        </w:rPr>
        <w:t>§3º</w:t>
      </w:r>
      <w:r w:rsidRPr="00737AB6">
        <w:rPr>
          <w:rFonts w:ascii="Arial" w:hAnsi="Arial" w:cs="Arial"/>
          <w:sz w:val="24"/>
          <w:szCs w:val="24"/>
        </w:rPr>
        <w:t xml:space="preserve"> As Reuniões Extraordinárias serão conv</w:t>
      </w:r>
      <w:r w:rsidR="00030918">
        <w:rPr>
          <w:rFonts w:ascii="Arial" w:hAnsi="Arial" w:cs="Arial"/>
          <w:sz w:val="24"/>
          <w:szCs w:val="24"/>
        </w:rPr>
        <w:t>ocadas pelo(a)</w:t>
      </w:r>
      <w:r w:rsidRPr="00737AB6">
        <w:rPr>
          <w:rFonts w:ascii="Arial" w:hAnsi="Arial" w:cs="Arial"/>
          <w:sz w:val="24"/>
          <w:szCs w:val="24"/>
        </w:rPr>
        <w:t xml:space="preserve"> Presidente deste Conselho, </w:t>
      </w:r>
      <w:r w:rsidRPr="00737AB6">
        <w:rPr>
          <w:rFonts w:ascii="Arial" w:hAnsi="Arial" w:cs="Arial"/>
          <w:color w:val="000000" w:themeColor="text1"/>
          <w:sz w:val="24"/>
          <w:szCs w:val="24"/>
        </w:rPr>
        <w:t>via Edital.</w:t>
      </w:r>
    </w:p>
    <w:p w14:paraId="42B8158B" w14:textId="77777777" w:rsidR="00267E81" w:rsidRPr="00737AB6" w:rsidRDefault="00267E81" w:rsidP="006E5106">
      <w:pPr>
        <w:rPr>
          <w:rFonts w:ascii="Arial" w:hAnsi="Arial" w:cs="Arial"/>
          <w:color w:val="000000" w:themeColor="text1"/>
          <w:sz w:val="24"/>
          <w:szCs w:val="24"/>
        </w:rPr>
      </w:pPr>
      <w:r w:rsidRPr="00737AB6">
        <w:rPr>
          <w:rFonts w:ascii="Arial" w:hAnsi="Arial" w:cs="Arial"/>
          <w:b/>
          <w:color w:val="000000" w:themeColor="text1"/>
          <w:sz w:val="24"/>
          <w:szCs w:val="24"/>
        </w:rPr>
        <w:t>Art. 3º</w:t>
      </w:r>
      <w:r w:rsidR="009A1EEC">
        <w:rPr>
          <w:rFonts w:ascii="Arial" w:hAnsi="Arial" w:cs="Arial"/>
          <w:color w:val="000000" w:themeColor="text1"/>
          <w:sz w:val="24"/>
          <w:szCs w:val="24"/>
        </w:rPr>
        <w:t xml:space="preserve"> Para o Exercício de 2026</w:t>
      </w:r>
      <w:r w:rsidRPr="00737AB6">
        <w:rPr>
          <w:rFonts w:ascii="Arial" w:hAnsi="Arial" w:cs="Arial"/>
          <w:color w:val="000000" w:themeColor="text1"/>
          <w:sz w:val="24"/>
          <w:szCs w:val="24"/>
        </w:rPr>
        <w:t xml:space="preserve">, as </w:t>
      </w:r>
      <w:r w:rsidR="009A1EEC">
        <w:rPr>
          <w:rFonts w:ascii="Arial" w:hAnsi="Arial" w:cs="Arial"/>
          <w:color w:val="000000" w:themeColor="text1"/>
          <w:sz w:val="24"/>
          <w:szCs w:val="24"/>
        </w:rPr>
        <w:t>R</w:t>
      </w:r>
      <w:r w:rsidRPr="00737AB6">
        <w:rPr>
          <w:rFonts w:ascii="Arial" w:hAnsi="Arial" w:cs="Arial"/>
          <w:color w:val="000000" w:themeColor="text1"/>
          <w:sz w:val="24"/>
          <w:szCs w:val="24"/>
        </w:rPr>
        <w:t>euniões Ordinárias</w:t>
      </w:r>
      <w:r w:rsidR="009A1EEC">
        <w:rPr>
          <w:rFonts w:ascii="Arial" w:hAnsi="Arial" w:cs="Arial"/>
          <w:color w:val="000000" w:themeColor="text1"/>
          <w:sz w:val="24"/>
          <w:szCs w:val="24"/>
        </w:rPr>
        <w:t xml:space="preserve"> e Extraordinárias</w:t>
      </w:r>
      <w:r w:rsidRPr="00737AB6">
        <w:rPr>
          <w:rFonts w:ascii="Arial" w:hAnsi="Arial" w:cs="Arial"/>
          <w:color w:val="000000" w:themeColor="text1"/>
          <w:sz w:val="24"/>
          <w:szCs w:val="24"/>
        </w:rPr>
        <w:t xml:space="preserve"> serão realizadas conforme as datas determinadas a seguir:</w:t>
      </w:r>
    </w:p>
    <w:p w14:paraId="2B1F3E41" w14:textId="77777777" w:rsidR="009A1EEC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1ª Reunião</w:t>
      </w:r>
      <w:r w:rsidR="00E0641F">
        <w:rPr>
          <w:rFonts w:ascii="Arial" w:hAnsi="Arial" w:cs="Arial"/>
          <w:sz w:val="24"/>
          <w:szCs w:val="24"/>
        </w:rPr>
        <w:t xml:space="preserve"> Extraordi</w:t>
      </w:r>
      <w:r w:rsidR="006D7461">
        <w:rPr>
          <w:rFonts w:ascii="Arial" w:hAnsi="Arial" w:cs="Arial"/>
          <w:sz w:val="24"/>
          <w:szCs w:val="24"/>
        </w:rPr>
        <w:t xml:space="preserve">nária dos membros do COMDICA: </w:t>
      </w:r>
      <w:r>
        <w:rPr>
          <w:rFonts w:ascii="Arial" w:hAnsi="Arial" w:cs="Arial"/>
          <w:sz w:val="24"/>
          <w:szCs w:val="24"/>
        </w:rPr>
        <w:t>21 de janeiro de 2026;</w:t>
      </w:r>
    </w:p>
    <w:p w14:paraId="68A40566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1ª Reunião Ordinária dos Membros do COMDICA: </w:t>
      </w:r>
      <w:r w:rsidR="006D7461">
        <w:rPr>
          <w:rFonts w:ascii="Arial" w:hAnsi="Arial" w:cs="Arial"/>
          <w:sz w:val="24"/>
          <w:szCs w:val="24"/>
        </w:rPr>
        <w:t>11 de fevereiro de 2026</w:t>
      </w:r>
      <w:r w:rsidR="00F352D4" w:rsidRPr="00737AB6">
        <w:rPr>
          <w:rFonts w:ascii="Arial" w:hAnsi="Arial" w:cs="Arial"/>
          <w:sz w:val="24"/>
          <w:szCs w:val="24"/>
        </w:rPr>
        <w:t xml:space="preserve">; </w:t>
      </w:r>
    </w:p>
    <w:p w14:paraId="77700653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2ª Reunião</w:t>
      </w:r>
      <w:r w:rsidR="00F352D4" w:rsidRPr="00737AB6">
        <w:rPr>
          <w:rFonts w:ascii="Arial" w:hAnsi="Arial" w:cs="Arial"/>
          <w:sz w:val="24"/>
          <w:szCs w:val="24"/>
        </w:rPr>
        <w:t xml:space="preserve"> Ordinária dos membros </w:t>
      </w:r>
      <w:r w:rsidR="006D7461">
        <w:rPr>
          <w:rFonts w:ascii="Arial" w:hAnsi="Arial" w:cs="Arial"/>
          <w:sz w:val="24"/>
          <w:szCs w:val="24"/>
        </w:rPr>
        <w:t>do COMDICA: 11 de março de 2026</w:t>
      </w:r>
      <w:r w:rsidR="00F352D4" w:rsidRPr="00737AB6">
        <w:rPr>
          <w:rFonts w:ascii="Arial" w:hAnsi="Arial" w:cs="Arial"/>
          <w:sz w:val="24"/>
          <w:szCs w:val="24"/>
        </w:rPr>
        <w:t>;</w:t>
      </w:r>
    </w:p>
    <w:p w14:paraId="1FAF8A0D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F352D4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F352D4" w:rsidRPr="00737AB6">
        <w:rPr>
          <w:rFonts w:ascii="Arial" w:hAnsi="Arial" w:cs="Arial"/>
          <w:sz w:val="24"/>
          <w:szCs w:val="24"/>
        </w:rPr>
        <w:t xml:space="preserve"> Ordinária dos membros </w:t>
      </w:r>
      <w:r w:rsidR="006D7461">
        <w:rPr>
          <w:rFonts w:ascii="Arial" w:hAnsi="Arial" w:cs="Arial"/>
          <w:sz w:val="24"/>
          <w:szCs w:val="24"/>
        </w:rPr>
        <w:t>do COMDICA: 08 de abril de 2026</w:t>
      </w:r>
      <w:r w:rsidR="00F352D4" w:rsidRPr="00737AB6">
        <w:rPr>
          <w:rFonts w:ascii="Arial" w:hAnsi="Arial" w:cs="Arial"/>
          <w:sz w:val="24"/>
          <w:szCs w:val="24"/>
        </w:rPr>
        <w:t>;</w:t>
      </w:r>
    </w:p>
    <w:p w14:paraId="2C4FDDC7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F352D4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F352D4" w:rsidRPr="00737AB6">
        <w:rPr>
          <w:rFonts w:ascii="Arial" w:hAnsi="Arial" w:cs="Arial"/>
          <w:sz w:val="24"/>
          <w:szCs w:val="24"/>
        </w:rPr>
        <w:t xml:space="preserve"> Ordinária dos membros do</w:t>
      </w:r>
      <w:r w:rsidR="006D7461">
        <w:rPr>
          <w:rFonts w:ascii="Arial" w:hAnsi="Arial" w:cs="Arial"/>
          <w:sz w:val="24"/>
          <w:szCs w:val="24"/>
        </w:rPr>
        <w:t xml:space="preserve"> COMDICA: 13 de maio de 2026</w:t>
      </w:r>
      <w:r w:rsidR="00F352D4" w:rsidRPr="00737AB6">
        <w:rPr>
          <w:rFonts w:ascii="Arial" w:hAnsi="Arial" w:cs="Arial"/>
          <w:sz w:val="24"/>
          <w:szCs w:val="24"/>
        </w:rPr>
        <w:t xml:space="preserve">; </w:t>
      </w:r>
    </w:p>
    <w:p w14:paraId="0EFBF8F5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F352D4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F352D4" w:rsidRPr="00737AB6">
        <w:rPr>
          <w:rFonts w:ascii="Arial" w:hAnsi="Arial" w:cs="Arial"/>
          <w:sz w:val="24"/>
          <w:szCs w:val="24"/>
        </w:rPr>
        <w:t xml:space="preserve"> O</w:t>
      </w:r>
      <w:r w:rsidR="0017507F" w:rsidRPr="00737AB6">
        <w:rPr>
          <w:rFonts w:ascii="Arial" w:hAnsi="Arial" w:cs="Arial"/>
          <w:sz w:val="24"/>
          <w:szCs w:val="24"/>
        </w:rPr>
        <w:t>rdi</w:t>
      </w:r>
      <w:r w:rsidR="006D7461">
        <w:rPr>
          <w:rFonts w:ascii="Arial" w:hAnsi="Arial" w:cs="Arial"/>
          <w:sz w:val="24"/>
          <w:szCs w:val="24"/>
        </w:rPr>
        <w:t>nária dos membros do COMDICA: 10</w:t>
      </w:r>
      <w:r w:rsidR="00E0641F">
        <w:rPr>
          <w:rFonts w:ascii="Arial" w:hAnsi="Arial" w:cs="Arial"/>
          <w:sz w:val="24"/>
          <w:szCs w:val="24"/>
        </w:rPr>
        <w:t xml:space="preserve"> de junho</w:t>
      </w:r>
      <w:r w:rsidR="0017507F" w:rsidRPr="00737AB6">
        <w:rPr>
          <w:rFonts w:ascii="Arial" w:hAnsi="Arial" w:cs="Arial"/>
          <w:sz w:val="24"/>
          <w:szCs w:val="24"/>
        </w:rPr>
        <w:t xml:space="preserve"> de </w:t>
      </w:r>
      <w:r w:rsidR="006D7461">
        <w:rPr>
          <w:rFonts w:ascii="Arial" w:hAnsi="Arial" w:cs="Arial"/>
          <w:sz w:val="24"/>
          <w:szCs w:val="24"/>
        </w:rPr>
        <w:t>2026</w:t>
      </w:r>
      <w:r w:rsidR="0017507F" w:rsidRPr="00737AB6">
        <w:rPr>
          <w:rFonts w:ascii="Arial" w:hAnsi="Arial" w:cs="Arial"/>
          <w:sz w:val="24"/>
          <w:szCs w:val="24"/>
        </w:rPr>
        <w:t>;</w:t>
      </w:r>
    </w:p>
    <w:p w14:paraId="738A846D" w14:textId="77777777" w:rsidR="00F352D4" w:rsidRPr="00737AB6" w:rsidRDefault="009A1EEC" w:rsidP="00F352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F352D4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F352D4" w:rsidRPr="00737AB6">
        <w:rPr>
          <w:rFonts w:ascii="Arial" w:hAnsi="Arial" w:cs="Arial"/>
          <w:sz w:val="24"/>
          <w:szCs w:val="24"/>
        </w:rPr>
        <w:t xml:space="preserve"> O</w:t>
      </w:r>
      <w:r w:rsidR="0017507F" w:rsidRPr="00737AB6">
        <w:rPr>
          <w:rFonts w:ascii="Arial" w:hAnsi="Arial" w:cs="Arial"/>
          <w:sz w:val="24"/>
          <w:szCs w:val="24"/>
        </w:rPr>
        <w:t>rdi</w:t>
      </w:r>
      <w:r w:rsidR="006D7461">
        <w:rPr>
          <w:rFonts w:ascii="Arial" w:hAnsi="Arial" w:cs="Arial"/>
          <w:sz w:val="24"/>
          <w:szCs w:val="24"/>
        </w:rPr>
        <w:t>nária dos membros do COMDICA: 08 de julho de 2026</w:t>
      </w:r>
      <w:r w:rsidR="0017507F" w:rsidRPr="00737AB6">
        <w:rPr>
          <w:rFonts w:ascii="Arial" w:hAnsi="Arial" w:cs="Arial"/>
          <w:sz w:val="24"/>
          <w:szCs w:val="24"/>
        </w:rPr>
        <w:t>;</w:t>
      </w:r>
    </w:p>
    <w:p w14:paraId="240736FF" w14:textId="77777777" w:rsidR="00267E81" w:rsidRDefault="009A1EEC" w:rsidP="00C3264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F352D4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F352D4" w:rsidRPr="00737AB6">
        <w:rPr>
          <w:rFonts w:ascii="Arial" w:hAnsi="Arial" w:cs="Arial"/>
          <w:sz w:val="24"/>
          <w:szCs w:val="24"/>
        </w:rPr>
        <w:t xml:space="preserve"> Ordinária dos membros do COMDICA</w:t>
      </w:r>
      <w:r w:rsidR="006D7461">
        <w:rPr>
          <w:rFonts w:ascii="Arial" w:hAnsi="Arial" w:cs="Arial"/>
          <w:sz w:val="24"/>
          <w:szCs w:val="24"/>
        </w:rPr>
        <w:t>: 12 de agosto de 2026</w:t>
      </w:r>
      <w:r w:rsidR="0017507F" w:rsidRPr="00737AB6">
        <w:rPr>
          <w:rFonts w:ascii="Arial" w:hAnsi="Arial" w:cs="Arial"/>
          <w:sz w:val="24"/>
          <w:szCs w:val="24"/>
        </w:rPr>
        <w:t>;</w:t>
      </w:r>
    </w:p>
    <w:p w14:paraId="43D58F9B" w14:textId="77777777" w:rsidR="00D9169A" w:rsidRDefault="009A1EEC" w:rsidP="00D91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="00D9169A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D9169A" w:rsidRPr="00737AB6">
        <w:rPr>
          <w:rFonts w:ascii="Arial" w:hAnsi="Arial" w:cs="Arial"/>
          <w:sz w:val="24"/>
          <w:szCs w:val="24"/>
        </w:rPr>
        <w:t xml:space="preserve"> Ordinária dos membros do COMDICA</w:t>
      </w:r>
      <w:r w:rsidR="006D7461">
        <w:rPr>
          <w:rFonts w:ascii="Arial" w:hAnsi="Arial" w:cs="Arial"/>
          <w:sz w:val="24"/>
          <w:szCs w:val="24"/>
        </w:rPr>
        <w:t>: 09 de setembro de 2026</w:t>
      </w:r>
      <w:r w:rsidR="00D9169A" w:rsidRPr="00737AB6">
        <w:rPr>
          <w:rFonts w:ascii="Arial" w:hAnsi="Arial" w:cs="Arial"/>
          <w:sz w:val="24"/>
          <w:szCs w:val="24"/>
        </w:rPr>
        <w:t>;</w:t>
      </w:r>
    </w:p>
    <w:p w14:paraId="72F30546" w14:textId="77777777" w:rsidR="00D9169A" w:rsidRDefault="009A1EEC" w:rsidP="00D91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D9169A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D9169A" w:rsidRPr="00737AB6">
        <w:rPr>
          <w:rFonts w:ascii="Arial" w:hAnsi="Arial" w:cs="Arial"/>
          <w:sz w:val="24"/>
          <w:szCs w:val="24"/>
        </w:rPr>
        <w:t xml:space="preserve"> Ordinária dos membros do COMDICA</w:t>
      </w:r>
      <w:r w:rsidR="006D7461">
        <w:rPr>
          <w:rFonts w:ascii="Arial" w:hAnsi="Arial" w:cs="Arial"/>
          <w:sz w:val="24"/>
          <w:szCs w:val="24"/>
        </w:rPr>
        <w:t>: 14 de outubro de 2026</w:t>
      </w:r>
      <w:r w:rsidR="00D9169A" w:rsidRPr="00737AB6">
        <w:rPr>
          <w:rFonts w:ascii="Arial" w:hAnsi="Arial" w:cs="Arial"/>
          <w:sz w:val="24"/>
          <w:szCs w:val="24"/>
        </w:rPr>
        <w:t>;</w:t>
      </w:r>
    </w:p>
    <w:p w14:paraId="701E31B5" w14:textId="77777777" w:rsidR="00FA41AA" w:rsidRDefault="009A1EEC" w:rsidP="00D91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D9169A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D9169A" w:rsidRPr="00737AB6">
        <w:rPr>
          <w:rFonts w:ascii="Arial" w:hAnsi="Arial" w:cs="Arial"/>
          <w:sz w:val="24"/>
          <w:szCs w:val="24"/>
        </w:rPr>
        <w:t xml:space="preserve"> Ordinária dos membros do COMDICA</w:t>
      </w:r>
      <w:r w:rsidR="006D7461">
        <w:rPr>
          <w:rFonts w:ascii="Arial" w:hAnsi="Arial" w:cs="Arial"/>
          <w:sz w:val="24"/>
          <w:szCs w:val="24"/>
        </w:rPr>
        <w:t>: 11</w:t>
      </w:r>
      <w:r w:rsidR="00D9169A">
        <w:rPr>
          <w:rFonts w:ascii="Arial" w:hAnsi="Arial" w:cs="Arial"/>
          <w:sz w:val="24"/>
          <w:szCs w:val="24"/>
        </w:rPr>
        <w:t xml:space="preserve"> de novembro de 202</w:t>
      </w:r>
      <w:r w:rsidR="006D7461">
        <w:rPr>
          <w:rFonts w:ascii="Arial" w:hAnsi="Arial" w:cs="Arial"/>
          <w:sz w:val="24"/>
          <w:szCs w:val="24"/>
        </w:rPr>
        <w:t>6</w:t>
      </w:r>
      <w:r w:rsidR="00D9169A" w:rsidRPr="00737AB6">
        <w:rPr>
          <w:rFonts w:ascii="Arial" w:hAnsi="Arial" w:cs="Arial"/>
          <w:sz w:val="24"/>
          <w:szCs w:val="24"/>
        </w:rPr>
        <w:t>;</w:t>
      </w:r>
      <w:r w:rsidR="00D9169A" w:rsidRPr="00D9169A">
        <w:rPr>
          <w:rFonts w:ascii="Arial" w:hAnsi="Arial" w:cs="Arial"/>
          <w:sz w:val="24"/>
          <w:szCs w:val="24"/>
        </w:rPr>
        <w:t xml:space="preserve"> </w:t>
      </w:r>
    </w:p>
    <w:p w14:paraId="5165E084" w14:textId="77777777" w:rsidR="00D9169A" w:rsidRDefault="009A1EEC" w:rsidP="00D91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D9169A" w:rsidRPr="00737AB6">
        <w:rPr>
          <w:rFonts w:ascii="Arial" w:hAnsi="Arial" w:cs="Arial"/>
          <w:sz w:val="24"/>
          <w:szCs w:val="24"/>
        </w:rPr>
        <w:t xml:space="preserve">ª </w:t>
      </w:r>
      <w:r>
        <w:rPr>
          <w:rFonts w:ascii="Arial" w:hAnsi="Arial" w:cs="Arial"/>
          <w:sz w:val="24"/>
          <w:szCs w:val="24"/>
        </w:rPr>
        <w:t>Reunião</w:t>
      </w:r>
      <w:r w:rsidR="00D9169A" w:rsidRPr="00737AB6">
        <w:rPr>
          <w:rFonts w:ascii="Arial" w:hAnsi="Arial" w:cs="Arial"/>
          <w:sz w:val="24"/>
          <w:szCs w:val="24"/>
        </w:rPr>
        <w:t xml:space="preserve"> Ordinária dos membros do COMDICA</w:t>
      </w:r>
      <w:r w:rsidR="006D7461">
        <w:rPr>
          <w:rFonts w:ascii="Arial" w:hAnsi="Arial" w:cs="Arial"/>
          <w:sz w:val="24"/>
          <w:szCs w:val="24"/>
        </w:rPr>
        <w:t>: 09</w:t>
      </w:r>
      <w:r w:rsidR="00D9169A">
        <w:rPr>
          <w:rFonts w:ascii="Arial" w:hAnsi="Arial" w:cs="Arial"/>
          <w:sz w:val="24"/>
          <w:szCs w:val="24"/>
        </w:rPr>
        <w:t xml:space="preserve"> de</w:t>
      </w:r>
      <w:r w:rsidR="00FA41AA">
        <w:rPr>
          <w:rFonts w:ascii="Arial" w:hAnsi="Arial" w:cs="Arial"/>
          <w:sz w:val="24"/>
          <w:szCs w:val="24"/>
        </w:rPr>
        <w:t xml:space="preserve"> dezembro</w:t>
      </w:r>
      <w:r w:rsidR="006D7461">
        <w:rPr>
          <w:rFonts w:ascii="Arial" w:hAnsi="Arial" w:cs="Arial"/>
          <w:sz w:val="24"/>
          <w:szCs w:val="24"/>
        </w:rPr>
        <w:t xml:space="preserve"> de 2026</w:t>
      </w:r>
      <w:r w:rsidR="00D9169A" w:rsidRPr="00737AB6">
        <w:rPr>
          <w:rFonts w:ascii="Arial" w:hAnsi="Arial" w:cs="Arial"/>
          <w:sz w:val="24"/>
          <w:szCs w:val="24"/>
        </w:rPr>
        <w:t>;</w:t>
      </w:r>
    </w:p>
    <w:p w14:paraId="4C631A38" w14:textId="77777777" w:rsidR="00D9169A" w:rsidRDefault="00D9169A" w:rsidP="00D9169A">
      <w:pPr>
        <w:jc w:val="both"/>
        <w:rPr>
          <w:rFonts w:ascii="Arial" w:hAnsi="Arial" w:cs="Arial"/>
          <w:sz w:val="24"/>
          <w:szCs w:val="24"/>
        </w:rPr>
      </w:pPr>
    </w:p>
    <w:p w14:paraId="10F1B043" w14:textId="77777777" w:rsidR="00267E81" w:rsidRPr="00737AB6" w:rsidRDefault="00737AB6" w:rsidP="006E5106">
      <w:pPr>
        <w:rPr>
          <w:rFonts w:ascii="Arial" w:hAnsi="Arial" w:cs="Arial"/>
          <w:sz w:val="24"/>
          <w:szCs w:val="24"/>
        </w:rPr>
      </w:pPr>
      <w:r w:rsidRPr="00C32646">
        <w:rPr>
          <w:rFonts w:ascii="Arial" w:hAnsi="Arial" w:cs="Arial"/>
          <w:b/>
          <w:sz w:val="24"/>
          <w:szCs w:val="24"/>
        </w:rPr>
        <w:t>Art. 4º</w:t>
      </w:r>
      <w:r w:rsidRPr="00737AB6">
        <w:rPr>
          <w:rFonts w:ascii="Arial" w:hAnsi="Arial" w:cs="Arial"/>
          <w:sz w:val="24"/>
          <w:szCs w:val="24"/>
        </w:rPr>
        <w:t xml:space="preserve"> Esta Resolução, após discussão e aprovação do Pleno deste Conselho, entra em vigor na data de sua publicação.</w:t>
      </w:r>
    </w:p>
    <w:p w14:paraId="2303AC9E" w14:textId="77777777" w:rsidR="006E5106" w:rsidRPr="00737AB6" w:rsidRDefault="006E5106" w:rsidP="006E5106">
      <w:pPr>
        <w:rPr>
          <w:rFonts w:ascii="Arial" w:hAnsi="Arial" w:cs="Arial"/>
          <w:sz w:val="24"/>
          <w:szCs w:val="24"/>
        </w:rPr>
      </w:pPr>
    </w:p>
    <w:p w14:paraId="5F01FEAA" w14:textId="77777777" w:rsidR="006E5106" w:rsidRPr="00737AB6" w:rsidRDefault="006E5106" w:rsidP="006E5106">
      <w:pPr>
        <w:rPr>
          <w:rFonts w:ascii="Arial" w:hAnsi="Arial" w:cs="Arial"/>
          <w:sz w:val="24"/>
          <w:szCs w:val="24"/>
        </w:rPr>
      </w:pPr>
    </w:p>
    <w:p w14:paraId="6A93B4B8" w14:textId="77777777" w:rsidR="00737AB6" w:rsidRPr="00737AB6" w:rsidRDefault="00737AB6" w:rsidP="009A1EEC">
      <w:pPr>
        <w:jc w:val="right"/>
        <w:rPr>
          <w:rFonts w:ascii="Arial" w:hAnsi="Arial" w:cs="Arial"/>
          <w:sz w:val="24"/>
          <w:szCs w:val="24"/>
        </w:rPr>
      </w:pPr>
      <w:r w:rsidRPr="00737AB6">
        <w:rPr>
          <w:rFonts w:ascii="Arial" w:hAnsi="Arial" w:cs="Arial"/>
          <w:sz w:val="24"/>
          <w:szCs w:val="24"/>
        </w:rPr>
        <w:t>Plenário do Conselho</w:t>
      </w:r>
      <w:r w:rsidR="00C32646">
        <w:rPr>
          <w:rFonts w:ascii="Arial" w:hAnsi="Arial" w:cs="Arial"/>
          <w:sz w:val="24"/>
          <w:szCs w:val="24"/>
        </w:rPr>
        <w:t xml:space="preserve"> Municipal dos Direitos da Criança e do Adolescente - COMDICA</w:t>
      </w:r>
      <w:r w:rsidR="009A1EEC">
        <w:rPr>
          <w:rFonts w:ascii="Arial" w:hAnsi="Arial" w:cs="Arial"/>
          <w:sz w:val="24"/>
          <w:szCs w:val="24"/>
        </w:rPr>
        <w:t xml:space="preserve">, São Vicente Férrer – PE, em 21 de janeiro </w:t>
      </w:r>
      <w:r w:rsidR="006D7461">
        <w:rPr>
          <w:rFonts w:ascii="Arial" w:hAnsi="Arial" w:cs="Arial"/>
          <w:sz w:val="24"/>
          <w:szCs w:val="24"/>
        </w:rPr>
        <w:t>de 2026</w:t>
      </w:r>
      <w:r w:rsidRPr="00737AB6">
        <w:rPr>
          <w:rFonts w:ascii="Arial" w:hAnsi="Arial" w:cs="Arial"/>
          <w:sz w:val="24"/>
          <w:szCs w:val="24"/>
        </w:rPr>
        <w:t>.</w:t>
      </w:r>
    </w:p>
    <w:p w14:paraId="3F88E570" w14:textId="77777777" w:rsidR="00737AB6" w:rsidRPr="00737AB6" w:rsidRDefault="00737AB6" w:rsidP="00737AB6">
      <w:pPr>
        <w:jc w:val="right"/>
        <w:rPr>
          <w:rFonts w:ascii="Arial" w:hAnsi="Arial" w:cs="Arial"/>
          <w:sz w:val="24"/>
          <w:szCs w:val="24"/>
        </w:rPr>
      </w:pPr>
    </w:p>
    <w:p w14:paraId="01D6D76D" w14:textId="77777777" w:rsidR="00737AB6" w:rsidRDefault="00737AB6" w:rsidP="00737AB6">
      <w:pPr>
        <w:jc w:val="right"/>
        <w:rPr>
          <w:rFonts w:ascii="Arial" w:hAnsi="Arial" w:cs="Arial"/>
          <w:sz w:val="24"/>
          <w:szCs w:val="24"/>
        </w:rPr>
      </w:pPr>
    </w:p>
    <w:p w14:paraId="2A132CFE" w14:textId="77777777" w:rsidR="00C219D1" w:rsidRPr="00737AB6" w:rsidRDefault="00C219D1" w:rsidP="00737AB6">
      <w:pPr>
        <w:jc w:val="right"/>
        <w:rPr>
          <w:rFonts w:ascii="Arial" w:hAnsi="Arial" w:cs="Arial"/>
          <w:sz w:val="24"/>
          <w:szCs w:val="24"/>
        </w:rPr>
      </w:pPr>
    </w:p>
    <w:p w14:paraId="3CB1CF30" w14:textId="77777777" w:rsidR="00737AB6" w:rsidRPr="00737AB6" w:rsidRDefault="00737AB6" w:rsidP="00737AB6">
      <w:pPr>
        <w:jc w:val="right"/>
        <w:rPr>
          <w:rFonts w:ascii="Arial" w:hAnsi="Arial" w:cs="Arial"/>
          <w:sz w:val="24"/>
          <w:szCs w:val="24"/>
        </w:rPr>
      </w:pPr>
    </w:p>
    <w:p w14:paraId="0C6636CA" w14:textId="77777777" w:rsidR="00737AB6" w:rsidRPr="00737AB6" w:rsidRDefault="00737AB6" w:rsidP="00737AB6">
      <w:pPr>
        <w:jc w:val="right"/>
        <w:rPr>
          <w:rFonts w:ascii="Arial" w:hAnsi="Arial" w:cs="Arial"/>
          <w:sz w:val="24"/>
          <w:szCs w:val="24"/>
        </w:rPr>
      </w:pPr>
    </w:p>
    <w:p w14:paraId="48508866" w14:textId="77777777" w:rsidR="00737AB6" w:rsidRPr="00737AB6" w:rsidRDefault="00596145" w:rsidP="00737AB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</w:t>
      </w:r>
    </w:p>
    <w:p w14:paraId="548D808D" w14:textId="77777777" w:rsidR="00596145" w:rsidRDefault="00596145" w:rsidP="00737AB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Marcília Cavalcanti de Oliveira Silva</w:t>
      </w:r>
    </w:p>
    <w:p w14:paraId="538996B6" w14:textId="77777777" w:rsidR="00737AB6" w:rsidRPr="00EC443E" w:rsidRDefault="00737AB6" w:rsidP="00737AB6">
      <w:pPr>
        <w:jc w:val="center"/>
        <w:rPr>
          <w:rFonts w:ascii="Arial" w:hAnsi="Arial" w:cs="Arial"/>
          <w:b/>
          <w:sz w:val="24"/>
          <w:szCs w:val="24"/>
        </w:rPr>
      </w:pPr>
      <w:r w:rsidRPr="00EC443E">
        <w:rPr>
          <w:rFonts w:ascii="Arial" w:hAnsi="Arial" w:cs="Arial"/>
          <w:b/>
          <w:sz w:val="24"/>
          <w:szCs w:val="24"/>
        </w:rPr>
        <w:t xml:space="preserve"> Presidente do</w:t>
      </w:r>
      <w:r w:rsidR="00596145">
        <w:rPr>
          <w:rFonts w:ascii="Arial" w:hAnsi="Arial" w:cs="Arial"/>
          <w:b/>
          <w:sz w:val="24"/>
          <w:szCs w:val="24"/>
        </w:rPr>
        <w:t xml:space="preserve"> Conselho Municipal dos Direitos da Criança e do Adolescente - COMDICA</w:t>
      </w:r>
    </w:p>
    <w:sectPr w:rsidR="00737AB6" w:rsidRPr="00EC443E" w:rsidSect="006B1B43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EBF9D" w14:textId="77777777" w:rsidR="000964E8" w:rsidRDefault="000964E8" w:rsidP="00EA4113">
      <w:pPr>
        <w:spacing w:after="0" w:line="240" w:lineRule="auto"/>
      </w:pPr>
      <w:r>
        <w:separator/>
      </w:r>
    </w:p>
  </w:endnote>
  <w:endnote w:type="continuationSeparator" w:id="0">
    <w:p w14:paraId="64F35E5F" w14:textId="77777777" w:rsidR="000964E8" w:rsidRDefault="000964E8" w:rsidP="00EA4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0D0A" w14:textId="77777777" w:rsidR="00EA4113" w:rsidRPr="007D2D26" w:rsidRDefault="00D34988" w:rsidP="00EA4113">
    <w:pPr>
      <w:pStyle w:val="Rodap"/>
      <w:jc w:val="center"/>
      <w:rPr>
        <w:rFonts w:ascii="Arial" w:hAnsi="Arial" w:cs="Arial"/>
        <w:sz w:val="20"/>
        <w:szCs w:val="20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61312" behindDoc="0" locked="0" layoutInCell="1" allowOverlap="1" wp14:anchorId="63AF8A5D" wp14:editId="605BFDC1">
              <wp:simplePos x="0" y="0"/>
              <wp:positionH relativeFrom="column">
                <wp:posOffset>-1137285</wp:posOffset>
              </wp:positionH>
              <wp:positionV relativeFrom="paragraph">
                <wp:posOffset>-64771</wp:posOffset>
              </wp:positionV>
              <wp:extent cx="8639810" cy="0"/>
              <wp:effectExtent l="0" t="19050" r="8890" b="0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63981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ACFA762" id="Conector reto 1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-89.55pt,-5.1pt" to="590.75pt,-5.1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CqDl3GAQAABQQAAA4AAABkcnMvZTJvRG9jLnhtbKxTTW/bMAy9D9h/EHRfHGdolxlxemjR&#13;&#10;XYqtWLsfoMpULEwSBUmLnX8/Sk6c7OOwDbsIFsn3yPdEb25Ga9geQtToWl4vlpyBk9hpt2v5l+f7&#13;&#10;N2vOYhKuEwYdtPwAkd9sX7/aDL6BFfZoOgiMSFxsBt/yPiXfVFWUPVgRF+jBUVJhsCLRNeyqLoiB&#13;&#10;2K2pVsvldTVg6HxACTFS9G5K8m3hVwpk+qRUhMRMy2m2VM5QzpdyVtuNaHZB+F7L4xziH8awQjvq&#13;&#10;OlPdiSTYt6B/obJaBoyo0kKirVApLaGIIDn18ic5T73wUMSQO9HPPsX/Rys/7m/dY8ijy9E9+QeU&#13;&#10;XyMjV6rBx2bO5kv0U92ogs31NDwbi4mHs5UwJiYpur5++35dk+VyTlaiOUF9iOkDoGX5o+VGuyxT&#13;&#10;NGL/EFPpLppTTY4bx4aWr9ZX765KXUSju3ttTE6WZYFbE9he0DOnseZHiosyam7cUdUkpEhKBwNT&#13;&#10;g8+gmO5o8nrqkDfwTCqkBJdmYuOoPOMUzTAjl3+APAIyFsp+/hV6hpTe6NKMttph+F3/CzvUBDi5&#13;&#10;MGnPNrxgd3gM86vTqlHND7t8eS/489+7/Q4AAP//AwBQSwMEFAAGAAgAAAAhAHjGbmrjAAAAEwEA&#13;&#10;AA8AAABkcnMvZG93bnJldi54bWxMT0tLw0AQvgv+h2UEL9JuNmCtaTZFKkIPBWmqeN3ujklodjZk&#13;&#10;N236790cRC/DPL75Hvl6tC07Y+8bRxLEPAGGpJ1pqJLwcXibLYH5oMio1hFKuKKHdXF7k6vMuAvt&#13;&#10;8VyGikUS8pmSUIfQZZx7XaNVfu46pHj7dr1VIY59xU2vLpHctjxNkgW3qqGoUKsONzXqUzlYCWm1&#13;&#10;214/cbE9PRz8Tuty+HrfoJT3d+PrKpaXFbCAY/j7gClD9A9FNHZ0AxnPWgkz8fQsInbqkhTYBBFL&#13;&#10;8Qjs+LviRc7/Zyl+AAAA//8DAFBLAQItABQABgAIAAAAIQBaIpOj/wAAAOUBAAATAAAAAAAAAAAA&#13;&#10;AAAAAAAAAABbQ29udGVudF9UeXBlc10ueG1sUEsBAi0AFAAGAAgAAAAhAKdKzzjXAAAAlgEAAAsA&#13;&#10;AAAAAAAAAAAAAAAAMAEAAF9yZWxzLy5yZWxzUEsBAi0AFAAGAAgAAAAhAMCqDl3GAQAABQQAAA4A&#13;&#10;AAAAAAAAAAAAAAAAMAIAAGRycy9lMm9Eb2MueG1sUEsBAi0AFAAGAAgAAAAhAHjGbmrjAAAAEwEA&#13;&#10;AA8AAAAAAAAAAAAAAAAAIgQAAGRycy9kb3ducmV2LnhtbFBLBQYAAAAABAAEAPMAAAAyBQAAAAA=&#13;&#10;" strokecolor="black [3213]" strokeweight="2.25pt">
              <v:stroke joinstyle="miter"/>
              <o:lock v:ext="edit" shapetype="f"/>
            </v:line>
          </w:pict>
        </mc:Fallback>
      </mc:AlternateContent>
    </w:r>
    <w:r w:rsidR="00EA4113" w:rsidRPr="007D2D26">
      <w:rPr>
        <w:rFonts w:ascii="Arial" w:hAnsi="Arial" w:cs="Arial"/>
        <w:sz w:val="20"/>
        <w:szCs w:val="20"/>
      </w:rPr>
      <w:t xml:space="preserve">Rodovia PE 89, S/N - Centro </w:t>
    </w:r>
    <w:r w:rsidR="00EA4113">
      <w:rPr>
        <w:rFonts w:ascii="Arial" w:hAnsi="Arial" w:cs="Arial"/>
        <w:sz w:val="20"/>
        <w:szCs w:val="20"/>
      </w:rPr>
      <w:t>-</w:t>
    </w:r>
    <w:r w:rsidR="00EA4113" w:rsidRPr="007D2D26">
      <w:rPr>
        <w:rFonts w:ascii="Arial" w:hAnsi="Arial" w:cs="Arial"/>
        <w:sz w:val="20"/>
        <w:szCs w:val="20"/>
      </w:rPr>
      <w:t xml:space="preserve"> São Vicente Férrer/PE | CEP: 55.860-000</w:t>
    </w:r>
  </w:p>
  <w:p w14:paraId="086CE6CB" w14:textId="77777777" w:rsidR="00EA4113" w:rsidRPr="007D2D26" w:rsidRDefault="00EA4113" w:rsidP="00EA4113">
    <w:pPr>
      <w:pStyle w:val="Rodap"/>
      <w:jc w:val="center"/>
      <w:rPr>
        <w:rFonts w:ascii="Arial" w:hAnsi="Arial" w:cs="Arial"/>
        <w:sz w:val="20"/>
        <w:szCs w:val="20"/>
      </w:rPr>
    </w:pPr>
    <w:r w:rsidRPr="007D2D26">
      <w:rPr>
        <w:rFonts w:ascii="Arial" w:hAnsi="Arial" w:cs="Arial"/>
        <w:sz w:val="20"/>
        <w:szCs w:val="20"/>
      </w:rPr>
      <w:t>E-mail: comdica.svf@gmail.com</w:t>
    </w:r>
  </w:p>
  <w:p w14:paraId="54DEA906" w14:textId="77777777" w:rsidR="00EA4113" w:rsidRDefault="00EA4113" w:rsidP="00EA4113">
    <w:pPr>
      <w:pStyle w:val="Rodap"/>
      <w:jc w:val="center"/>
    </w:pPr>
  </w:p>
  <w:p w14:paraId="7D073C9E" w14:textId="77777777" w:rsidR="00EA4113" w:rsidRDefault="00EA411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0BDBC" w14:textId="77777777" w:rsidR="000964E8" w:rsidRDefault="000964E8" w:rsidP="00EA4113">
      <w:pPr>
        <w:spacing w:after="0" w:line="240" w:lineRule="auto"/>
      </w:pPr>
      <w:r>
        <w:separator/>
      </w:r>
    </w:p>
  </w:footnote>
  <w:footnote w:type="continuationSeparator" w:id="0">
    <w:p w14:paraId="3A491EC2" w14:textId="77777777" w:rsidR="000964E8" w:rsidRDefault="000964E8" w:rsidP="00EA4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01A5F" w14:textId="77777777" w:rsidR="00EA4113" w:rsidRDefault="00EA4113" w:rsidP="00EA4113">
    <w:pPr>
      <w:pStyle w:val="Cabealho"/>
      <w:spacing w:line="360" w:lineRule="auto"/>
      <w:jc w:val="center"/>
      <w:rPr>
        <w:rFonts w:ascii="Arial" w:hAnsi="Arial" w:cs="Arial"/>
        <w:b/>
        <w:color w:val="2F5496" w:themeColor="accent1" w:themeShade="BF"/>
        <w:sz w:val="24"/>
        <w:szCs w:val="24"/>
      </w:rPr>
    </w:pPr>
    <w:r>
      <w:rPr>
        <w:rFonts w:ascii="Arial" w:hAnsi="Arial" w:cs="Arial"/>
        <w:b/>
        <w:noProof/>
        <w:color w:val="2F5496" w:themeColor="accent1" w:themeShade="BF"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 wp14:anchorId="2A456C71" wp14:editId="445DF5E7">
          <wp:simplePos x="0" y="0"/>
          <wp:positionH relativeFrom="column">
            <wp:posOffset>-652145</wp:posOffset>
          </wp:positionH>
          <wp:positionV relativeFrom="paragraph">
            <wp:posOffset>-226060</wp:posOffset>
          </wp:positionV>
          <wp:extent cx="895350" cy="894715"/>
          <wp:effectExtent l="1905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ARCA COMDIC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894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F6090">
      <w:rPr>
        <w:rFonts w:ascii="Arial" w:hAnsi="Arial" w:cs="Arial"/>
        <w:b/>
        <w:color w:val="2F5496" w:themeColor="accent1" w:themeShade="BF"/>
        <w:sz w:val="24"/>
        <w:szCs w:val="24"/>
      </w:rPr>
      <w:t>Conselho Municipal dos Direitos da Criança e do Adolescente</w:t>
    </w:r>
  </w:p>
  <w:p w14:paraId="20F0618A" w14:textId="77777777" w:rsidR="00EA4113" w:rsidRPr="007F6090" w:rsidRDefault="00EA4113" w:rsidP="00EA4113">
    <w:pPr>
      <w:pStyle w:val="Cabealho"/>
      <w:spacing w:line="360" w:lineRule="auto"/>
      <w:jc w:val="center"/>
      <w:rPr>
        <w:rFonts w:ascii="Arial" w:hAnsi="Arial" w:cs="Arial"/>
        <w:b/>
        <w:color w:val="2F5496" w:themeColor="accent1" w:themeShade="BF"/>
        <w:sz w:val="24"/>
        <w:szCs w:val="24"/>
      </w:rPr>
    </w:pPr>
    <w:r>
      <w:rPr>
        <w:rFonts w:ascii="Arial" w:hAnsi="Arial" w:cs="Arial"/>
        <w:b/>
        <w:color w:val="2F5496" w:themeColor="accent1" w:themeShade="BF"/>
        <w:sz w:val="24"/>
        <w:szCs w:val="24"/>
      </w:rPr>
      <w:t xml:space="preserve">De </w:t>
    </w:r>
    <w:r w:rsidRPr="007F6090">
      <w:rPr>
        <w:rFonts w:ascii="Arial" w:hAnsi="Arial" w:cs="Arial"/>
        <w:b/>
        <w:color w:val="2F5496" w:themeColor="accent1" w:themeShade="BF"/>
        <w:sz w:val="24"/>
        <w:szCs w:val="24"/>
      </w:rPr>
      <w:t>São Vicente Férrer</w:t>
    </w:r>
    <w:r w:rsidR="006E5106">
      <w:rPr>
        <w:rFonts w:ascii="Arial" w:hAnsi="Arial" w:cs="Arial"/>
        <w:b/>
        <w:color w:val="2F5496" w:themeColor="accent1" w:themeShade="BF"/>
        <w:sz w:val="24"/>
        <w:szCs w:val="24"/>
      </w:rPr>
      <w:t xml:space="preserve"> </w:t>
    </w:r>
    <w:r w:rsidRPr="007F6090">
      <w:rPr>
        <w:rFonts w:ascii="Arial" w:hAnsi="Arial" w:cs="Arial"/>
        <w:b/>
        <w:color w:val="2F5496" w:themeColor="accent1" w:themeShade="BF"/>
        <w:sz w:val="24"/>
        <w:szCs w:val="24"/>
      </w:rPr>
      <w:t>-</w:t>
    </w:r>
    <w:r w:rsidR="006E5106">
      <w:rPr>
        <w:rFonts w:ascii="Arial" w:hAnsi="Arial" w:cs="Arial"/>
        <w:b/>
        <w:color w:val="2F5496" w:themeColor="accent1" w:themeShade="BF"/>
        <w:sz w:val="24"/>
        <w:szCs w:val="24"/>
      </w:rPr>
      <w:t xml:space="preserve"> </w:t>
    </w:r>
    <w:r w:rsidRPr="007F6090">
      <w:rPr>
        <w:rFonts w:ascii="Arial" w:hAnsi="Arial" w:cs="Arial"/>
        <w:b/>
        <w:color w:val="2F5496" w:themeColor="accent1" w:themeShade="BF"/>
        <w:sz w:val="24"/>
        <w:szCs w:val="24"/>
      </w:rPr>
      <w:t>PE</w:t>
    </w:r>
  </w:p>
  <w:p w14:paraId="40DAB95C" w14:textId="77777777" w:rsidR="00EA4113" w:rsidRPr="005B44CA" w:rsidRDefault="00EA4113" w:rsidP="00EA4113">
    <w:pPr>
      <w:pStyle w:val="Cabealho"/>
      <w:spacing w:line="360" w:lineRule="auto"/>
      <w:jc w:val="center"/>
      <w:rPr>
        <w:rFonts w:ascii="Arial" w:hAnsi="Arial" w:cs="Arial"/>
        <w:b/>
        <w:i/>
        <w:color w:val="0070C0"/>
        <w:sz w:val="18"/>
        <w:szCs w:val="18"/>
      </w:rPr>
    </w:pPr>
    <w:r w:rsidRPr="005B44CA">
      <w:rPr>
        <w:rFonts w:ascii="Arial" w:hAnsi="Arial" w:cs="Arial"/>
        <w:b/>
        <w:i/>
        <w:color w:val="0070C0"/>
        <w:sz w:val="18"/>
        <w:szCs w:val="18"/>
      </w:rPr>
      <w:t>(Criado pela Lei Nº 707/2002</w:t>
    </w:r>
    <w:r>
      <w:rPr>
        <w:rFonts w:ascii="Arial" w:hAnsi="Arial" w:cs="Arial"/>
        <w:b/>
        <w:i/>
        <w:color w:val="0070C0"/>
        <w:sz w:val="18"/>
        <w:szCs w:val="18"/>
      </w:rPr>
      <w:t>, alterado pela Lei Nº 972</w:t>
    </w:r>
    <w:r w:rsidRPr="005B44CA">
      <w:rPr>
        <w:rFonts w:ascii="Arial" w:hAnsi="Arial" w:cs="Arial"/>
        <w:b/>
        <w:i/>
        <w:color w:val="0070C0"/>
        <w:sz w:val="18"/>
        <w:szCs w:val="18"/>
      </w:rPr>
      <w:t>/2022)</w:t>
    </w:r>
  </w:p>
  <w:p w14:paraId="2205CA2D" w14:textId="77777777" w:rsidR="00EA4113" w:rsidRDefault="00EA411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113"/>
    <w:rsid w:val="00030918"/>
    <w:rsid w:val="0003250E"/>
    <w:rsid w:val="000964E8"/>
    <w:rsid w:val="0010599E"/>
    <w:rsid w:val="00137D36"/>
    <w:rsid w:val="0017507F"/>
    <w:rsid w:val="00194A2F"/>
    <w:rsid w:val="001E7BD3"/>
    <w:rsid w:val="001F2E47"/>
    <w:rsid w:val="001F46EB"/>
    <w:rsid w:val="00212FE6"/>
    <w:rsid w:val="00242867"/>
    <w:rsid w:val="00267E81"/>
    <w:rsid w:val="002C0106"/>
    <w:rsid w:val="003325EA"/>
    <w:rsid w:val="00371007"/>
    <w:rsid w:val="005016F6"/>
    <w:rsid w:val="00514E1D"/>
    <w:rsid w:val="00571F9B"/>
    <w:rsid w:val="00585C05"/>
    <w:rsid w:val="00586D59"/>
    <w:rsid w:val="00596145"/>
    <w:rsid w:val="005E1300"/>
    <w:rsid w:val="00626B85"/>
    <w:rsid w:val="006B1B43"/>
    <w:rsid w:val="006D7461"/>
    <w:rsid w:val="006E0A66"/>
    <w:rsid w:val="006E5106"/>
    <w:rsid w:val="00737AB6"/>
    <w:rsid w:val="00746AE4"/>
    <w:rsid w:val="007644CE"/>
    <w:rsid w:val="007820D7"/>
    <w:rsid w:val="007D3BC2"/>
    <w:rsid w:val="00800145"/>
    <w:rsid w:val="0091186B"/>
    <w:rsid w:val="00911AF4"/>
    <w:rsid w:val="00933B5E"/>
    <w:rsid w:val="00975023"/>
    <w:rsid w:val="009A1EEC"/>
    <w:rsid w:val="00A02D79"/>
    <w:rsid w:val="00A55220"/>
    <w:rsid w:val="00A8095A"/>
    <w:rsid w:val="00A93C1C"/>
    <w:rsid w:val="00AA61AB"/>
    <w:rsid w:val="00B12E6A"/>
    <w:rsid w:val="00B52C9A"/>
    <w:rsid w:val="00BC4FC1"/>
    <w:rsid w:val="00C12202"/>
    <w:rsid w:val="00C219D1"/>
    <w:rsid w:val="00C32646"/>
    <w:rsid w:val="00C54446"/>
    <w:rsid w:val="00D259A6"/>
    <w:rsid w:val="00D34988"/>
    <w:rsid w:val="00D368AD"/>
    <w:rsid w:val="00D9169A"/>
    <w:rsid w:val="00DA6217"/>
    <w:rsid w:val="00E0641F"/>
    <w:rsid w:val="00E50501"/>
    <w:rsid w:val="00E56C92"/>
    <w:rsid w:val="00EA4113"/>
    <w:rsid w:val="00EB1134"/>
    <w:rsid w:val="00EC443E"/>
    <w:rsid w:val="00F0733B"/>
    <w:rsid w:val="00F23C94"/>
    <w:rsid w:val="00F352D4"/>
    <w:rsid w:val="00FA4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8A39F"/>
  <w15:docId w15:val="{B9615F5E-8B0B-A74D-AB71-A966142A1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B4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4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4113"/>
  </w:style>
  <w:style w:type="paragraph" w:styleId="Rodap">
    <w:name w:val="footer"/>
    <w:basedOn w:val="Normal"/>
    <w:link w:val="RodapChar"/>
    <w:uiPriority w:val="99"/>
    <w:unhideWhenUsed/>
    <w:rsid w:val="00EA4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4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</dc:creator>
  <cp:lastModifiedBy>mateus santos</cp:lastModifiedBy>
  <cp:revision>2</cp:revision>
  <dcterms:created xsi:type="dcterms:W3CDTF">2026-03-20T13:36:00Z</dcterms:created>
  <dcterms:modified xsi:type="dcterms:W3CDTF">2026-03-20T13:36:00Z</dcterms:modified>
</cp:coreProperties>
</file>